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1DD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391AD4F">
      <w:pP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БАЙКАЛЬСКИЙ ЛЁД 2026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все включено</w:t>
      </w:r>
    </w:p>
    <w:p w14:paraId="1842A81A">
      <w:pPr>
        <w:pStyle w:val="9"/>
        <w:spacing w:before="0" w:beforeAutospacing="0" w:after="0" w:afterAutospacing="0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color w:val="000000" w:themeColor="text1"/>
          <w14:textFill>
            <w14:solidFill>
              <w14:schemeClr w14:val="tx1"/>
            </w14:solidFill>
          </w14:textFill>
        </w:rPr>
        <w:t>Вы посетите: Иркутск – Тальцы - Листвянка – Большое Голоустное - Бухта Песчаная – Бухта Ая -</w:t>
      </w:r>
      <w:r>
        <w:rPr>
          <w:rFonts w:ascii="Arial" w:hAnsi="Arial" w:cs="Arial"/>
          <w:bCs/>
          <w:kern w:val="36"/>
        </w:rPr>
        <w:t xml:space="preserve"> Малое Море - остров Ольхон </w:t>
      </w:r>
    </w:p>
    <w:p w14:paraId="3EFFCCD7">
      <w:pPr>
        <w:pStyle w:val="9"/>
        <w:spacing w:before="0" w:beforeAutospacing="0" w:after="0" w:afterAutospacing="0"/>
        <w:rPr>
          <w:rFonts w:ascii="Arial" w:hAnsi="Arial" w:cs="Arial"/>
          <w:bCs/>
          <w:kern w:val="36"/>
        </w:rPr>
      </w:pPr>
    </w:p>
    <w:p w14:paraId="136A5EC6">
      <w:pPr>
        <w:pStyle w:val="9"/>
        <w:spacing w:before="0" w:beforeAutospacing="0" w:after="0" w:afterAutospacing="0"/>
        <w:rPr>
          <w:rFonts w:ascii="Arial" w:hAnsi="Arial" w:cs="Arial"/>
          <w:b/>
          <w:bCs w:val="0"/>
          <w:kern w:val="36"/>
        </w:rPr>
      </w:pPr>
      <w:r>
        <w:rPr>
          <w:rFonts w:ascii="Arial" w:hAnsi="Arial" w:cs="Arial"/>
          <w:b/>
          <w:bCs w:val="0"/>
          <w:kern w:val="36"/>
        </w:rPr>
        <w:t xml:space="preserve">Включено все: </w:t>
      </w:r>
      <w:r>
        <w:rPr>
          <w:rFonts w:hint="default" w:ascii="Arial" w:hAnsi="Arial" w:cs="Arial"/>
          <w:b/>
          <w:bCs w:val="0"/>
          <w:kern w:val="36"/>
          <w:lang w:val="ru-RU"/>
        </w:rPr>
        <w:t>Л</w:t>
      </w:r>
      <w:r>
        <w:rPr>
          <w:rFonts w:ascii="Arial" w:hAnsi="Arial" w:cs="Arial"/>
          <w:b/>
          <w:bCs w:val="0"/>
          <w:kern w:val="36"/>
        </w:rPr>
        <w:t>едовый переход Листвянка – Ольхон;</w:t>
      </w:r>
    </w:p>
    <w:p w14:paraId="2ADFE68B">
      <w:pPr>
        <w:pStyle w:val="9"/>
        <w:spacing w:before="0" w:beforeAutospacing="0" w:after="0" w:afterAutospacing="0"/>
        <w:rPr>
          <w:rFonts w:ascii="Arial" w:hAnsi="Arial" w:cs="Arial"/>
          <w:b/>
          <w:bCs w:val="0"/>
          <w:kern w:val="36"/>
        </w:rPr>
      </w:pPr>
      <w:r>
        <w:rPr>
          <w:rFonts w:ascii="Arial" w:hAnsi="Arial" w:cs="Arial"/>
          <w:b/>
          <w:bCs w:val="0"/>
          <w:kern w:val="36"/>
        </w:rPr>
        <w:t>Этнопарк «Золотая Орда», Арктическая станция «Боро – Боро»</w:t>
      </w:r>
    </w:p>
    <w:p w14:paraId="2D36C4ED">
      <w:pPr>
        <w:pStyle w:val="9"/>
        <w:spacing w:before="0" w:beforeAutospacing="0" w:after="0" w:afterAutospacing="0"/>
        <w:rPr>
          <w:rFonts w:ascii="Arial" w:hAnsi="Arial" w:cs="Arial"/>
          <w:bCs/>
          <w:kern w:val="36"/>
        </w:rPr>
      </w:pPr>
    </w:p>
    <w:p w14:paraId="125A9ABF">
      <w:pPr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 xml:space="preserve">Даты туров: </w:t>
      </w:r>
    </w:p>
    <w:p w14:paraId="6621BAA2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14.02 – 17.02.2026</w:t>
      </w:r>
    </w:p>
    <w:p w14:paraId="503B84B6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21.02 - 24.02.2026</w:t>
      </w:r>
    </w:p>
    <w:p w14:paraId="51DD99AB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06.03 - 09.03.2026</w:t>
      </w:r>
    </w:p>
    <w:p w14:paraId="199FB1AC">
      <w:pPr>
        <w:rPr>
          <w:rFonts w:ascii="Arial" w:hAnsi="Arial" w:cs="Arial"/>
          <w:b/>
          <w:bCs/>
          <w:kern w:val="36"/>
          <w:sz w:val="24"/>
          <w:szCs w:val="24"/>
        </w:rPr>
      </w:pPr>
    </w:p>
    <w:p w14:paraId="5280893B">
      <w:pPr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1 день Иркутск, Тальцы, Листвянка</w:t>
      </w:r>
    </w:p>
    <w:p w14:paraId="28FDA9B2">
      <w:pPr>
        <w:pStyle w:val="9"/>
        <w:spacing w:before="0" w:beforeAutospacing="0" w:after="0" w:afterAutospacing="0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Встреча в Иркутске, знакомство с гидом.</w:t>
      </w:r>
    </w:p>
    <w:p w14:paraId="166CCADB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 xml:space="preserve">Экскурсия по Иркутску, именно </w:t>
      </w:r>
      <w:r>
        <w:rPr>
          <w:rFonts w:hint="default" w:ascii="Arial" w:hAnsi="Arial" w:cs="Arial"/>
          <w:bCs/>
          <w:kern w:val="36"/>
          <w:sz w:val="24"/>
          <w:szCs w:val="24"/>
        </w:rPr>
        <w:t>от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сю</w:t>
      </w:r>
      <w:r>
        <w:rPr>
          <w:rFonts w:hint="default" w:ascii="Arial" w:hAnsi="Arial" w:cs="Arial"/>
          <w:bCs/>
          <w:kern w:val="36"/>
          <w:sz w:val="24"/>
          <w:szCs w:val="24"/>
        </w:rPr>
        <w:t xml:space="preserve">да стартовали легендарные экспедиции на Камчатку и в Русскую Америку. Купцы, бунтари-декабристы и дух приключений повсюду! 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Тальцы - Музей</w:t>
      </w:r>
      <w:r>
        <w:rPr>
          <w:rFonts w:hint="default" w:ascii="Arial" w:hAnsi="Arial" w:cs="Arial"/>
          <w:bCs/>
          <w:kern w:val="36"/>
          <w:sz w:val="24"/>
          <w:szCs w:val="24"/>
        </w:rPr>
        <w:t xml:space="preserve"> под открытым небом покажет настоящую жизнь </w:t>
      </w:r>
      <w:r>
        <w:rPr>
          <w:rFonts w:hint="default" w:ascii="Arial" w:hAnsi="Arial"/>
          <w:bCs/>
          <w:kern w:val="36"/>
          <w:sz w:val="24"/>
          <w:szCs w:val="24"/>
        </w:rPr>
        <w:t>Сибири XVII века. Древние избушки, ремесла и атмосфера старины. Настоящая машина времени!</w:t>
      </w:r>
      <w:r>
        <w:rPr>
          <w:rFonts w:ascii="Arial" w:hAnsi="Arial" w:cs="Arial"/>
          <w:bCs/>
          <w:kern w:val="36"/>
          <w:sz w:val="24"/>
          <w:szCs w:val="24"/>
        </w:rPr>
        <w:t xml:space="preserve"> </w:t>
      </w:r>
    </w:p>
    <w:p w14:paraId="3CBA7595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Обед в ресторане Листвянки. </w:t>
      </w:r>
    </w:p>
    <w:p w14:paraId="78EB6835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Подъем по канатно - кресельной дороге на смотровую площадку, вид на незамерзающий исток Ангары, с зимующими водоплавающими птицами.</w:t>
      </w:r>
    </w:p>
    <w:p w14:paraId="27766555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Размещение в отеле «Крестовая Падь».</w:t>
      </w:r>
    </w:p>
    <w:p w14:paraId="041A39B6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Ужин в ресторане. Отдых. Заряжаем </w:t>
      </w:r>
      <w:r>
        <w:rPr>
          <w:rFonts w:ascii="Arial" w:hAnsi="Arial" w:cs="Arial"/>
          <w:bCs/>
          <w:kern w:val="36"/>
          <w:sz w:val="24"/>
          <w:szCs w:val="24"/>
          <w:lang w:val="ru-RU"/>
        </w:rPr>
        <w:t>камеры</w:t>
      </w:r>
      <w:r>
        <w:rPr>
          <w:rFonts w:ascii="Arial" w:hAnsi="Arial" w:cs="Arial"/>
          <w:bCs/>
          <w:kern w:val="36"/>
          <w:sz w:val="24"/>
          <w:szCs w:val="24"/>
        </w:rPr>
        <w:t>!</w:t>
      </w:r>
    </w:p>
    <w:p w14:paraId="25C542EE">
      <w:pPr>
        <w:pStyle w:val="15"/>
        <w:rPr>
          <w:rFonts w:ascii="Arial" w:hAnsi="Arial" w:cs="Arial"/>
          <w:bCs/>
          <w:kern w:val="36"/>
          <w:sz w:val="24"/>
          <w:szCs w:val="24"/>
        </w:rPr>
      </w:pPr>
    </w:p>
    <w:p w14:paraId="024AD038">
      <w:pPr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2 день Ледовый переход Листвянка - Ольхон</w:t>
      </w:r>
    </w:p>
    <w:p w14:paraId="77690B6C">
      <w:pPr>
        <w:pStyle w:val="15"/>
        <w:ind w:left="0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Завтрак в отеле.</w:t>
      </w:r>
    </w:p>
    <w:p w14:paraId="4A5092C8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Путешествие на Хивусе по льду Байкала, с остановками в самых живописных местах озера.</w:t>
      </w:r>
    </w:p>
    <w:p w14:paraId="101BD588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Метановые пузырьки. Катание на льдинах и коньках.</w:t>
      </w:r>
    </w:p>
    <w:p w14:paraId="16DB71D7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Фото у ходульных деревьев в Бухте Песчаной.</w:t>
      </w:r>
    </w:p>
    <w:p w14:paraId="68EF9F39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Обед в Юрте на берегу Байкала.</w:t>
      </w:r>
    </w:p>
    <w:p w14:paraId="123B749B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Прибытие на остров Ольхон. </w:t>
      </w:r>
    </w:p>
    <w:p w14:paraId="04A8126E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Размещение в отеле «Байкалов Острог». </w:t>
      </w:r>
    </w:p>
    <w:p w14:paraId="6585E55E">
      <w:pPr>
        <w:pStyle w:val="15"/>
        <w:ind w:left="0"/>
        <w:jc w:val="both"/>
        <w:rPr>
          <w:rFonts w:hint="default" w:ascii="Arial" w:hAnsi="Arial"/>
          <w:bCs/>
          <w:kern w:val="36"/>
          <w:sz w:val="24"/>
          <w:szCs w:val="24"/>
        </w:rPr>
      </w:pPr>
      <w:r>
        <w:rPr>
          <w:rFonts w:hint="default" w:ascii="Arial" w:hAnsi="Arial"/>
          <w:bCs/>
          <w:kern w:val="36"/>
          <w:sz w:val="24"/>
          <w:szCs w:val="24"/>
        </w:rPr>
        <w:t>Завершаем день ужином и экскурсией с гидом, во время которой мы увидим невероятные ледяные скульптуры, созданные участниками фестиваля Ольхон Ice Fest. Это настоящ</w:t>
      </w:r>
      <w:r>
        <w:rPr>
          <w:rFonts w:hint="default" w:ascii="Arial" w:hAnsi="Arial"/>
          <w:bCs/>
          <w:kern w:val="36"/>
          <w:sz w:val="24"/>
          <w:szCs w:val="24"/>
          <w:lang w:val="ru-RU"/>
        </w:rPr>
        <w:t>и</w:t>
      </w:r>
      <w:r>
        <w:rPr>
          <w:rFonts w:hint="default" w:ascii="Arial" w:hAnsi="Arial"/>
          <w:bCs/>
          <w:kern w:val="36"/>
          <w:sz w:val="24"/>
          <w:szCs w:val="24"/>
        </w:rPr>
        <w:t>е произведени</w:t>
      </w:r>
      <w:r>
        <w:rPr>
          <w:rFonts w:hint="default" w:ascii="Arial" w:hAnsi="Arial"/>
          <w:bCs/>
          <w:kern w:val="36"/>
          <w:sz w:val="24"/>
          <w:szCs w:val="24"/>
          <w:lang w:val="ru-RU"/>
        </w:rPr>
        <w:t>я</w:t>
      </w:r>
      <w:r>
        <w:rPr>
          <w:rFonts w:hint="default" w:ascii="Arial" w:hAnsi="Arial"/>
          <w:bCs/>
          <w:kern w:val="36"/>
          <w:sz w:val="24"/>
          <w:szCs w:val="24"/>
        </w:rPr>
        <w:t xml:space="preserve"> искусства, котор</w:t>
      </w:r>
      <w:r>
        <w:rPr>
          <w:rFonts w:hint="default" w:ascii="Arial" w:hAnsi="Arial"/>
          <w:bCs/>
          <w:kern w:val="36"/>
          <w:sz w:val="24"/>
          <w:szCs w:val="24"/>
          <w:lang w:val="ru-RU"/>
        </w:rPr>
        <w:t>ы</w:t>
      </w:r>
      <w:r>
        <w:rPr>
          <w:rFonts w:hint="default" w:ascii="Arial" w:hAnsi="Arial"/>
          <w:bCs/>
          <w:kern w:val="36"/>
          <w:sz w:val="24"/>
          <w:szCs w:val="24"/>
        </w:rPr>
        <w:t>е стоит увидеть своими глазами.</w:t>
      </w:r>
    </w:p>
    <w:p w14:paraId="3B2767AC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</w:p>
    <w:p w14:paraId="7383AB52">
      <w:pPr>
        <w:pStyle w:val="15"/>
        <w:ind w:left="714"/>
        <w:jc w:val="both"/>
        <w:rPr>
          <w:rFonts w:ascii="Arial" w:hAnsi="Arial" w:cs="Arial"/>
          <w:bCs/>
          <w:kern w:val="36"/>
          <w:sz w:val="24"/>
          <w:szCs w:val="24"/>
        </w:rPr>
      </w:pPr>
    </w:p>
    <w:p w14:paraId="4FCCC58C">
      <w:pPr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3 день Самый северный мыс острова - Хобой</w:t>
      </w:r>
    </w:p>
    <w:p w14:paraId="314F5F53">
      <w:pPr>
        <w:pStyle w:val="15"/>
        <w:ind w:left="0"/>
        <w:jc w:val="left"/>
        <w:rPr>
          <w:rFonts w:hint="default" w:ascii="Arial" w:hAnsi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Завтрак. </w:t>
      </w:r>
      <w:r>
        <w:rPr>
          <w:rFonts w:hint="default" w:ascii="Arial" w:hAnsi="Arial"/>
          <w:bCs/>
          <w:kern w:val="36"/>
          <w:sz w:val="24"/>
          <w:szCs w:val="24"/>
        </w:rPr>
        <w:t>Отправляемся</w:t>
      </w:r>
      <w:r>
        <w:rPr>
          <w:rFonts w:hint="default" w:ascii="Arial" w:hAnsi="Arial"/>
          <w:bCs/>
          <w:kern w:val="36"/>
          <w:sz w:val="24"/>
          <w:szCs w:val="24"/>
          <w:lang w:val="ru-RU"/>
        </w:rPr>
        <w:t xml:space="preserve"> на Хивусе</w:t>
      </w:r>
      <w:r>
        <w:rPr>
          <w:rFonts w:hint="default" w:ascii="Arial" w:hAnsi="Arial"/>
          <w:bCs/>
          <w:kern w:val="36"/>
          <w:sz w:val="24"/>
          <w:szCs w:val="24"/>
        </w:rPr>
        <w:t xml:space="preserve"> к ледяным пещерам</w:t>
      </w:r>
      <w:r>
        <w:rPr>
          <w:rFonts w:hint="default" w:ascii="Arial" w:hAnsi="Arial"/>
          <w:bCs/>
          <w:kern w:val="36"/>
          <w:sz w:val="24"/>
          <w:szCs w:val="24"/>
          <w:lang w:val="ru-RU"/>
        </w:rPr>
        <w:t xml:space="preserve"> и</w:t>
      </w:r>
      <w:r>
        <w:rPr>
          <w:rFonts w:hint="default" w:ascii="Arial" w:hAnsi="Arial"/>
          <w:bCs/>
          <w:kern w:val="36"/>
          <w:sz w:val="24"/>
          <w:szCs w:val="24"/>
        </w:rPr>
        <w:t xml:space="preserve"> фантастическим гротам. Полюбоваться красотой бирюзовых и лазурных цветов льда можно только зимой!</w:t>
      </w:r>
    </w:p>
    <w:p w14:paraId="575ABA92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  <w:lang w:val="ru-RU"/>
        </w:rPr>
        <w:t>После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 xml:space="preserve"> экскурсии о</w:t>
      </w:r>
      <w:r>
        <w:rPr>
          <w:rFonts w:ascii="Arial" w:hAnsi="Arial" w:cs="Arial"/>
          <w:bCs/>
          <w:kern w:val="36"/>
          <w:sz w:val="24"/>
          <w:szCs w:val="24"/>
        </w:rPr>
        <w:t>бед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.</w:t>
      </w:r>
    </w:p>
    <w:p w14:paraId="33667C44">
      <w:pPr>
        <w:pStyle w:val="15"/>
        <w:ind w:left="0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17:30- 20:30 Вечерняя программа и ужин на настоящей арктической станции Боро - Боро:</w:t>
      </w:r>
    </w:p>
    <w:p w14:paraId="7DBA047B">
      <w:pPr>
        <w:pStyle w:val="15"/>
        <w:ind w:left="0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встреча и сопровождение сотрудником-Полярником, экскурсия по станции:</w:t>
      </w:r>
    </w:p>
    <w:p w14:paraId="644AE355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• приветственный сет на льду (чай из дровяного самовара с сушками и ритуалом «бурханить»),</w:t>
      </w:r>
    </w:p>
    <w:p w14:paraId="28002F70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• мастер класс по приготовлению и дегустация расколотки из свежей байкальской рыбы,</w:t>
      </w:r>
    </w:p>
    <w:p w14:paraId="2A28A352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• ужин (три сета на выбор гостей: рыбный, мясной и вегетарианский) с дегустацией местных напитков,</w:t>
      </w:r>
    </w:p>
    <w:p w14:paraId="740E4D23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• отправление почтовой открытки по стране почтой России,</w:t>
      </w:r>
    </w:p>
    <w:p w14:paraId="63B23B70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• пользование всеми аттракциями и фотозонами лагеря,</w:t>
      </w:r>
    </w:p>
    <w:p w14:paraId="479F1E1D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• вечерний костер на льду,</w:t>
      </w:r>
    </w:p>
    <w:p w14:paraId="3E5323FD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• игры в ледовый боулинг, гольф и хоккей,</w:t>
      </w:r>
    </w:p>
    <w:p w14:paraId="16987881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• катание на финских санях, карусели, коньках,</w:t>
      </w:r>
    </w:p>
    <w:p w14:paraId="00AB7397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• возможность приобрести эксклюзивные сувениры, свежий зерновой кофе.</w:t>
      </w:r>
    </w:p>
    <w:p w14:paraId="3A46FB24">
      <w:pPr>
        <w:pStyle w:val="15"/>
        <w:ind w:left="0"/>
        <w:jc w:val="both"/>
        <w:rPr>
          <w:rFonts w:ascii="Arial" w:hAnsi="Arial" w:cs="Arial"/>
          <w:bCs/>
          <w:kern w:val="36"/>
          <w:sz w:val="24"/>
          <w:szCs w:val="24"/>
        </w:rPr>
      </w:pPr>
    </w:p>
    <w:p w14:paraId="3CAE872E">
      <w:pPr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 xml:space="preserve">4 день </w:t>
      </w:r>
    </w:p>
    <w:p w14:paraId="60822F9A">
      <w:pPr>
        <w:shd w:val="clear" w:color="auto" w:fill="FFFFFF"/>
        <w:spacing w:line="300" w:lineRule="atLeast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Завтрак. Свободное время.</w:t>
      </w:r>
    </w:p>
    <w:p w14:paraId="441DAF02">
      <w:pPr>
        <w:shd w:val="clear" w:color="auto" w:fill="FFFFFF"/>
        <w:spacing w:line="300" w:lineRule="atLeast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12:00 Отъезд в Иркутск на микроавтобусе. </w:t>
      </w:r>
    </w:p>
    <w:p w14:paraId="0B6FAC0A">
      <w:pPr>
        <w:shd w:val="clear" w:color="auto" w:fill="FFFFFF"/>
        <w:spacing w:line="300" w:lineRule="atLeast"/>
        <w:rPr>
          <w:rFonts w:ascii="Arial" w:hAnsi="Arial" w:cs="Arial"/>
          <w:bCs/>
          <w:kern w:val="36"/>
          <w:sz w:val="24"/>
          <w:szCs w:val="24"/>
        </w:rPr>
      </w:pPr>
      <w:bookmarkStart w:id="0" w:name="_Hlk207605483"/>
      <w:r>
        <w:rPr>
          <w:rFonts w:ascii="Arial" w:hAnsi="Arial" w:cs="Arial"/>
          <w:bCs/>
          <w:kern w:val="36"/>
          <w:sz w:val="24"/>
          <w:szCs w:val="24"/>
        </w:rPr>
        <w:t xml:space="preserve">Обед – бурятская кухня в атмосферном пабе Harat's, его уникальность в сочетании ирландского и байкальского колорита и в том, что основатель крупнейшей сети пабов родом из села Хараты недалеко от Иркутска. </w:t>
      </w:r>
    </w:p>
    <w:bookmarkEnd w:id="0"/>
    <w:p w14:paraId="3D1E2234">
      <w:pPr>
        <w:shd w:val="clear" w:color="auto" w:fill="FFFFFF"/>
        <w:spacing w:line="300" w:lineRule="atLeast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По пути нас ждет остановка в Этнопарке «Золотая Орда», </w:t>
      </w:r>
      <w:r>
        <w:rPr>
          <w:rFonts w:ascii="Arial" w:hAnsi="Arial" w:cs="Arial"/>
          <w:bCs/>
          <w:kern w:val="36"/>
          <w:sz w:val="24"/>
          <w:szCs w:val="24"/>
          <w:lang w:val="ru-RU"/>
        </w:rPr>
        <w:t>знакомство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 xml:space="preserve"> с бурятской культурой</w:t>
      </w:r>
      <w:r>
        <w:rPr>
          <w:rFonts w:ascii="Arial" w:hAnsi="Arial" w:cs="Arial"/>
          <w:bCs/>
          <w:kern w:val="36"/>
          <w:sz w:val="24"/>
          <w:szCs w:val="24"/>
        </w:rPr>
        <w:t>, небольшая развлекательная программа и танец дружбы народов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 xml:space="preserve"> Ёхор</w:t>
      </w:r>
      <w:r>
        <w:rPr>
          <w:rFonts w:ascii="Arial" w:hAnsi="Arial" w:cs="Arial"/>
          <w:bCs/>
          <w:kern w:val="36"/>
          <w:sz w:val="24"/>
          <w:szCs w:val="24"/>
        </w:rPr>
        <w:t xml:space="preserve">! </w:t>
      </w:r>
    </w:p>
    <w:p w14:paraId="63C162B1">
      <w:pPr>
        <w:pStyle w:val="15"/>
        <w:ind w:left="0"/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ascii="Arial" w:hAnsi="Arial" w:cs="Arial"/>
          <w:bCs/>
          <w:kern w:val="36"/>
          <w:sz w:val="24"/>
          <w:szCs w:val="24"/>
        </w:rPr>
        <w:t>17 – 18:00 прибытие в Иркутск.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 xml:space="preserve"> </w:t>
      </w:r>
    </w:p>
    <w:p w14:paraId="5604205A">
      <w:pPr>
        <w:pStyle w:val="15"/>
        <w:ind w:left="0"/>
        <w:rPr>
          <w:rFonts w:ascii="Arial" w:hAnsi="Arial" w:cs="Arial"/>
          <w:bCs/>
          <w:kern w:val="36"/>
          <w:sz w:val="24"/>
          <w:szCs w:val="24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Трансфер в отели, на жд вокзал, в аэропорт.</w:t>
      </w:r>
      <w:r>
        <w:rPr>
          <w:rFonts w:ascii="Arial" w:hAnsi="Arial" w:cs="Arial"/>
          <w:bCs/>
          <w:kern w:val="36"/>
          <w:sz w:val="24"/>
          <w:szCs w:val="24"/>
        </w:rPr>
        <w:t xml:space="preserve"> </w:t>
      </w:r>
    </w:p>
    <w:p w14:paraId="7433D2F6">
      <w:pPr>
        <w:pStyle w:val="9"/>
        <w:spacing w:before="0" w:beforeAutospacing="0" w:after="0" w:afterAutospacing="0"/>
        <w:rPr>
          <w:rFonts w:ascii="Arial" w:hAnsi="Arial" w:cs="Arial"/>
          <w:bCs/>
          <w:kern w:val="36"/>
        </w:rPr>
      </w:pP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5"/>
        <w:gridCol w:w="2972"/>
      </w:tblGrid>
      <w:tr w14:paraId="1805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D7EB">
            <w:pPr>
              <w:pStyle w:val="15"/>
              <w:ind w:left="0"/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</w:p>
          <w:p w14:paraId="10465819">
            <w:pPr>
              <w:pStyle w:val="15"/>
              <w:ind w:left="0"/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Arial" w:hAnsi="Arial" w:cs="Arial"/>
                <w:bCs/>
                <w:kern w:val="36"/>
                <w:sz w:val="24"/>
                <w:szCs w:val="24"/>
              </w:rPr>
              <w:t xml:space="preserve">Стоимость тура «Байкальский лед» 4 дня/ 3 ночи </w:t>
            </w:r>
          </w:p>
          <w:p w14:paraId="75AE7B91">
            <w:pPr>
              <w:pStyle w:val="15"/>
              <w:ind w:left="0"/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5B44">
            <w:pPr>
              <w:pStyle w:val="15"/>
              <w:ind w:left="0"/>
              <w:rPr>
                <w:rFonts w:hint="default" w:ascii="Arial" w:hAnsi="Arial" w:cs="Arial"/>
                <w:bCs/>
                <w:kern w:val="3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kern w:val="36"/>
                <w:sz w:val="24"/>
                <w:szCs w:val="24"/>
              </w:rPr>
              <w:t>Февраль - март 202</w:t>
            </w:r>
            <w:r>
              <w:rPr>
                <w:rFonts w:hint="default" w:ascii="Arial" w:hAnsi="Arial" w:cs="Arial"/>
                <w:bCs/>
                <w:kern w:val="36"/>
                <w:sz w:val="24"/>
                <w:szCs w:val="24"/>
                <w:lang w:val="ru-RU"/>
              </w:rPr>
              <w:t>6</w:t>
            </w:r>
          </w:p>
        </w:tc>
      </w:tr>
      <w:tr w14:paraId="28A1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6B65">
            <w:pPr>
              <w:pStyle w:val="15"/>
              <w:ind w:left="0"/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</w:p>
          <w:p w14:paraId="78B6DE86">
            <w:pPr>
              <w:pStyle w:val="15"/>
              <w:ind w:left="0"/>
              <w:jc w:val="both"/>
              <w:rPr>
                <w:rFonts w:hint="default" w:ascii="Arial" w:hAnsi="Arial" w:cs="Arial"/>
                <w:bCs/>
                <w:kern w:val="3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kern w:val="36"/>
                <w:sz w:val="24"/>
                <w:szCs w:val="24"/>
              </w:rPr>
              <w:t xml:space="preserve">2-х местное размещение </w:t>
            </w:r>
            <w:r>
              <w:rPr>
                <w:rFonts w:ascii="Arial" w:hAnsi="Arial" w:cs="Arial"/>
                <w:bCs/>
                <w:kern w:val="36"/>
                <w:sz w:val="24"/>
                <w:szCs w:val="24"/>
                <w:lang w:val="ru-RU"/>
              </w:rPr>
              <w:t>стандарт</w:t>
            </w:r>
          </w:p>
          <w:p w14:paraId="0674F3CE">
            <w:pPr>
              <w:pStyle w:val="15"/>
              <w:ind w:left="0"/>
              <w:jc w:val="both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DEB5">
            <w:pPr>
              <w:pStyle w:val="15"/>
              <w:ind w:left="0"/>
              <w:rPr>
                <w:rFonts w:hint="default" w:ascii="Arial" w:hAnsi="Arial" w:cs="Arial"/>
                <w:bCs/>
                <w:kern w:val="36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Cs/>
                <w:kern w:val="36"/>
                <w:sz w:val="24"/>
                <w:szCs w:val="24"/>
                <w:lang w:val="ru-RU"/>
              </w:rPr>
              <w:t>117500 руб./чел.</w:t>
            </w:r>
          </w:p>
        </w:tc>
      </w:tr>
      <w:tr w14:paraId="4E54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3446">
            <w:pPr>
              <w:pStyle w:val="15"/>
              <w:ind w:left="0"/>
              <w:jc w:val="both"/>
              <w:rPr>
                <w:rFonts w:hint="default" w:ascii="Arial" w:hAnsi="Arial" w:cs="Arial"/>
                <w:b w:val="0"/>
                <w:bCs w:val="0"/>
                <w:kern w:val="36"/>
                <w:sz w:val="24"/>
                <w:szCs w:val="24"/>
                <w:lang w:val="ru-RU"/>
              </w:rPr>
            </w:pPr>
          </w:p>
          <w:p w14:paraId="6C917980">
            <w:pPr>
              <w:pStyle w:val="15"/>
              <w:ind w:left="0"/>
              <w:jc w:val="both"/>
              <w:rPr>
                <w:rFonts w:hint="default" w:ascii="Arial" w:hAnsi="Arial" w:cs="Arial"/>
                <w:b w:val="0"/>
                <w:bCs w:val="0"/>
                <w:kern w:val="36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kern w:val="36"/>
                <w:sz w:val="24"/>
                <w:szCs w:val="24"/>
                <w:lang w:val="ru-RU"/>
              </w:rPr>
              <w:t>одноместное размещение</w:t>
            </w:r>
          </w:p>
          <w:p w14:paraId="110459CF">
            <w:pPr>
              <w:pStyle w:val="15"/>
              <w:ind w:left="0"/>
              <w:jc w:val="both"/>
              <w:rPr>
                <w:rFonts w:hint="default" w:ascii="Arial" w:hAnsi="Arial" w:cs="Arial"/>
                <w:b w:val="0"/>
                <w:bCs w:val="0"/>
                <w:kern w:val="36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51B3">
            <w:pPr>
              <w:pStyle w:val="15"/>
              <w:ind w:left="0"/>
              <w:rPr>
                <w:rFonts w:hint="default" w:ascii="Arial" w:hAnsi="Arial" w:cs="Arial"/>
                <w:bCs/>
                <w:kern w:val="36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Cs/>
                <w:kern w:val="36"/>
                <w:sz w:val="24"/>
                <w:szCs w:val="24"/>
                <w:lang w:val="ru-RU"/>
              </w:rPr>
              <w:t>127500 руб./чел.</w:t>
            </w:r>
          </w:p>
        </w:tc>
      </w:tr>
    </w:tbl>
    <w:p w14:paraId="7E441CD4">
      <w:pPr>
        <w:pStyle w:val="9"/>
        <w:rPr>
          <w:rFonts w:hint="default" w:ascii="Arial" w:hAnsi="Arial" w:cs="Arial"/>
          <w:bCs/>
          <w:kern w:val="36"/>
          <w:lang w:val="ru-RU"/>
        </w:rPr>
      </w:pPr>
      <w:r>
        <w:rPr>
          <w:rFonts w:hint="default" w:ascii="Arial" w:hAnsi="Arial" w:cs="Arial"/>
          <w:bCs/>
          <w:kern w:val="36"/>
          <w:lang w:val="ru-RU"/>
        </w:rPr>
        <w:t>* размещение с детьми и 3-х местное размещение рассчитывается по запросу.</w:t>
      </w:r>
    </w:p>
    <w:p w14:paraId="103EE20F">
      <w:pPr>
        <w:rPr>
          <w:rFonts w:ascii="Arial" w:hAnsi="Arial" w:cs="Arial"/>
          <w:b/>
          <w:bCs/>
          <w:kern w:val="36"/>
          <w:sz w:val="24"/>
          <w:szCs w:val="24"/>
        </w:rPr>
      </w:pPr>
    </w:p>
    <w:p w14:paraId="439C8700">
      <w:pPr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 xml:space="preserve">В стоимость тура включено: </w:t>
      </w:r>
    </w:p>
    <w:p w14:paraId="29E96581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Сопровождение гида;</w:t>
      </w:r>
    </w:p>
    <w:p w14:paraId="53A2328D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ascii="Arial" w:hAnsi="Arial" w:cs="Arial"/>
          <w:bCs/>
          <w:kern w:val="36"/>
          <w:sz w:val="24"/>
          <w:szCs w:val="24"/>
        </w:rPr>
        <w:t>Питание: 3-х разовое;</w:t>
      </w:r>
      <w:r>
        <w:rPr>
          <w:rFonts w:ascii="Arial" w:hAnsi="Arial" w:cs="Arial"/>
          <w:bCs/>
          <w:kern w:val="36"/>
          <w:sz w:val="24"/>
          <w:szCs w:val="24"/>
        </w:rPr>
        <w:br w:type="textWrapping"/>
      </w:r>
      <w:r>
        <w:rPr>
          <w:rFonts w:ascii="Arial" w:hAnsi="Arial" w:cs="Arial"/>
          <w:bCs/>
          <w:kern w:val="36"/>
          <w:sz w:val="24"/>
          <w:szCs w:val="24"/>
        </w:rPr>
        <w:t>Все трансферы по программе тура: (микроавтобус, хивус);</w:t>
      </w:r>
      <w:r>
        <w:rPr>
          <w:rFonts w:ascii="Arial" w:hAnsi="Arial" w:cs="Arial"/>
          <w:bCs/>
          <w:kern w:val="36"/>
          <w:sz w:val="24"/>
          <w:szCs w:val="24"/>
        </w:rPr>
        <w:br w:type="textWrapping"/>
      </w:r>
      <w:r>
        <w:rPr>
          <w:rFonts w:ascii="Arial" w:hAnsi="Arial" w:cs="Arial"/>
          <w:bCs/>
          <w:kern w:val="36"/>
          <w:sz w:val="24"/>
          <w:szCs w:val="24"/>
        </w:rPr>
        <w:t>Экскурсии по программе тура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:</w:t>
      </w:r>
    </w:p>
    <w:p w14:paraId="4DA19768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Обзорная экскурсия по Иркутску, Листвянке;</w:t>
      </w:r>
    </w:p>
    <w:p w14:paraId="726C9DA4">
      <w:pPr>
        <w:rPr>
          <w:rFonts w:ascii="Arial" w:hAnsi="Arial" w:cs="Arial"/>
          <w:bCs/>
          <w:kern w:val="36"/>
          <w:sz w:val="24"/>
          <w:szCs w:val="24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Посещение Музея «Тальцы»</w:t>
      </w:r>
      <w:r>
        <w:rPr>
          <w:rFonts w:ascii="Arial" w:hAnsi="Arial" w:cs="Arial"/>
          <w:bCs/>
          <w:kern w:val="36"/>
          <w:sz w:val="24"/>
          <w:szCs w:val="24"/>
        </w:rPr>
        <w:t xml:space="preserve">; </w:t>
      </w:r>
    </w:p>
    <w:p w14:paraId="401DA4C4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Канатно-кресельная дорога;</w:t>
      </w:r>
    </w:p>
    <w:p w14:paraId="2C105A6E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Ледовый переход Листвянка - Хужир на Хивусе; экскурсия по Хужиру;</w:t>
      </w:r>
    </w:p>
    <w:p w14:paraId="706413BB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Поездка на Хивусе на Мыс Хобой;</w:t>
      </w:r>
    </w:p>
    <w:p w14:paraId="5ED22CB1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ascii="Arial" w:hAnsi="Arial" w:cs="Arial"/>
          <w:bCs/>
          <w:kern w:val="36"/>
          <w:sz w:val="24"/>
          <w:szCs w:val="24"/>
          <w:lang w:val="ru-RU"/>
        </w:rPr>
        <w:t>Экскурсия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 xml:space="preserve"> и ужин на арктической станции </w:t>
      </w:r>
      <w:r>
        <w:rPr>
          <w:rFonts w:ascii="Arial" w:hAnsi="Arial" w:cs="Arial"/>
          <w:bCs/>
          <w:kern w:val="36"/>
          <w:sz w:val="24"/>
          <w:szCs w:val="24"/>
        </w:rPr>
        <w:t>Боро Боро</w:t>
      </w: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;</w:t>
      </w:r>
    </w:p>
    <w:p w14:paraId="3D41F2AA">
      <w:pPr>
        <w:rPr>
          <w:rFonts w:hint="default" w:ascii="Arial" w:hAnsi="Arial" w:cs="Arial"/>
          <w:bCs/>
          <w:kern w:val="36"/>
          <w:sz w:val="24"/>
          <w:szCs w:val="24"/>
          <w:lang w:val="ru-RU"/>
        </w:rPr>
      </w:pPr>
      <w:r>
        <w:rPr>
          <w:rFonts w:hint="default" w:ascii="Arial" w:hAnsi="Arial" w:cs="Arial"/>
          <w:bCs/>
          <w:kern w:val="36"/>
          <w:sz w:val="24"/>
          <w:szCs w:val="24"/>
          <w:lang w:val="ru-RU"/>
        </w:rPr>
        <w:t>Посещение этнопарка «Золотая Орда».</w:t>
      </w:r>
    </w:p>
    <w:p w14:paraId="6F542A46">
      <w:pPr>
        <w:pStyle w:val="9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 xml:space="preserve">Проживание: </w:t>
      </w:r>
    </w:p>
    <w:p w14:paraId="4B1899B4">
      <w:pPr>
        <w:pStyle w:val="9"/>
        <w:rPr>
          <w:rFonts w:hint="default" w:ascii="Arial" w:hAnsi="Arial" w:cs="Arial"/>
          <w:bCs/>
          <w:kern w:val="36"/>
          <w:lang w:val="ru-RU"/>
        </w:rPr>
      </w:pPr>
      <w:r>
        <w:rPr>
          <w:rFonts w:ascii="Arial" w:hAnsi="Arial" w:cs="Arial"/>
          <w:bCs/>
          <w:kern w:val="36"/>
        </w:rPr>
        <w:t>Листвянка – 1 сутки</w:t>
      </w:r>
      <w:r>
        <w:rPr>
          <w:rFonts w:hint="default" w:ascii="Arial" w:hAnsi="Arial" w:cs="Arial"/>
          <w:bCs/>
          <w:kern w:val="36"/>
          <w:lang w:val="ru-RU"/>
        </w:rPr>
        <w:t xml:space="preserve">, отель «Крестовая Падь»; </w:t>
      </w:r>
      <w:r>
        <w:rPr>
          <w:rFonts w:ascii="Arial" w:hAnsi="Arial" w:cs="Arial"/>
          <w:bCs/>
          <w:kern w:val="36"/>
        </w:rPr>
        <w:t xml:space="preserve">Ольхон </w:t>
      </w:r>
      <w:r>
        <w:rPr>
          <w:rFonts w:hint="default" w:ascii="Arial" w:hAnsi="Arial" w:cs="Arial"/>
          <w:bCs/>
          <w:kern w:val="36"/>
          <w:lang w:val="ru-RU"/>
        </w:rPr>
        <w:t xml:space="preserve">- </w:t>
      </w:r>
      <w:r>
        <w:rPr>
          <w:rFonts w:ascii="Arial" w:hAnsi="Arial" w:cs="Arial"/>
          <w:bCs/>
          <w:kern w:val="36"/>
        </w:rPr>
        <w:t>2 суток</w:t>
      </w:r>
      <w:r>
        <w:rPr>
          <w:rFonts w:hint="default" w:ascii="Arial" w:hAnsi="Arial" w:cs="Arial"/>
          <w:bCs/>
          <w:kern w:val="36"/>
          <w:lang w:val="ru-RU"/>
        </w:rPr>
        <w:t>, отель «Байкалов Острог».</w:t>
      </w:r>
    </w:p>
    <w:sectPr>
      <w:headerReference r:id="rId3" w:type="default"/>
      <w:pgSz w:w="11906" w:h="16838"/>
      <w:pgMar w:top="426" w:right="720" w:bottom="426" w:left="720" w:header="284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04E5C">
    <w:pPr>
      <w:pStyle w:val="7"/>
      <w:ind w:left="709" w:hanging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C4"/>
    <w:rsid w:val="00001E6D"/>
    <w:rsid w:val="000020FA"/>
    <w:rsid w:val="0000789F"/>
    <w:rsid w:val="00023E81"/>
    <w:rsid w:val="0003542E"/>
    <w:rsid w:val="00042F34"/>
    <w:rsid w:val="00045567"/>
    <w:rsid w:val="000551DF"/>
    <w:rsid w:val="000562A7"/>
    <w:rsid w:val="00070C35"/>
    <w:rsid w:val="00072F8C"/>
    <w:rsid w:val="00094F2A"/>
    <w:rsid w:val="000B6D6C"/>
    <w:rsid w:val="000C0C86"/>
    <w:rsid w:val="000C61FD"/>
    <w:rsid w:val="000C70BB"/>
    <w:rsid w:val="000C7BA2"/>
    <w:rsid w:val="000D0A95"/>
    <w:rsid w:val="000D6CB7"/>
    <w:rsid w:val="00106D65"/>
    <w:rsid w:val="001119D7"/>
    <w:rsid w:val="00112823"/>
    <w:rsid w:val="00141A36"/>
    <w:rsid w:val="00144B8A"/>
    <w:rsid w:val="001452A6"/>
    <w:rsid w:val="00145DC9"/>
    <w:rsid w:val="00157003"/>
    <w:rsid w:val="00157830"/>
    <w:rsid w:val="0016734E"/>
    <w:rsid w:val="0017426F"/>
    <w:rsid w:val="001867E9"/>
    <w:rsid w:val="00191869"/>
    <w:rsid w:val="001929EF"/>
    <w:rsid w:val="00197A79"/>
    <w:rsid w:val="001A0AF8"/>
    <w:rsid w:val="001A5869"/>
    <w:rsid w:val="001B12CC"/>
    <w:rsid w:val="001C69B3"/>
    <w:rsid w:val="001D1292"/>
    <w:rsid w:val="001D5809"/>
    <w:rsid w:val="001E3ABD"/>
    <w:rsid w:val="001E6F07"/>
    <w:rsid w:val="001F3D1C"/>
    <w:rsid w:val="00217894"/>
    <w:rsid w:val="00221F75"/>
    <w:rsid w:val="0023704D"/>
    <w:rsid w:val="00251CA5"/>
    <w:rsid w:val="00286E35"/>
    <w:rsid w:val="002936F0"/>
    <w:rsid w:val="002A401F"/>
    <w:rsid w:val="002B53E0"/>
    <w:rsid w:val="002C2042"/>
    <w:rsid w:val="002C393F"/>
    <w:rsid w:val="002D163C"/>
    <w:rsid w:val="002D5004"/>
    <w:rsid w:val="002E2B95"/>
    <w:rsid w:val="002F3D40"/>
    <w:rsid w:val="002F4CEF"/>
    <w:rsid w:val="002F5FE0"/>
    <w:rsid w:val="002F60B7"/>
    <w:rsid w:val="003024EC"/>
    <w:rsid w:val="0031453F"/>
    <w:rsid w:val="00315810"/>
    <w:rsid w:val="00321391"/>
    <w:rsid w:val="00321772"/>
    <w:rsid w:val="00327AB9"/>
    <w:rsid w:val="003329D5"/>
    <w:rsid w:val="00336A36"/>
    <w:rsid w:val="00337214"/>
    <w:rsid w:val="00346A6C"/>
    <w:rsid w:val="0036591A"/>
    <w:rsid w:val="00370138"/>
    <w:rsid w:val="003708F8"/>
    <w:rsid w:val="00374BFE"/>
    <w:rsid w:val="003779D4"/>
    <w:rsid w:val="003B0BA0"/>
    <w:rsid w:val="003B60D9"/>
    <w:rsid w:val="003C22BD"/>
    <w:rsid w:val="003C579B"/>
    <w:rsid w:val="003D637C"/>
    <w:rsid w:val="003E2949"/>
    <w:rsid w:val="003F679F"/>
    <w:rsid w:val="00403A5A"/>
    <w:rsid w:val="00417BCB"/>
    <w:rsid w:val="00421F76"/>
    <w:rsid w:val="004226C0"/>
    <w:rsid w:val="004271F8"/>
    <w:rsid w:val="004378D5"/>
    <w:rsid w:val="004613B1"/>
    <w:rsid w:val="00465E28"/>
    <w:rsid w:val="00474C48"/>
    <w:rsid w:val="00481404"/>
    <w:rsid w:val="00494E41"/>
    <w:rsid w:val="00495BC7"/>
    <w:rsid w:val="004A18E1"/>
    <w:rsid w:val="004A26DB"/>
    <w:rsid w:val="004B07A8"/>
    <w:rsid w:val="004C7688"/>
    <w:rsid w:val="004D132C"/>
    <w:rsid w:val="004D3872"/>
    <w:rsid w:val="004E1C23"/>
    <w:rsid w:val="004F24B1"/>
    <w:rsid w:val="004F4ADD"/>
    <w:rsid w:val="004F7BC9"/>
    <w:rsid w:val="00501857"/>
    <w:rsid w:val="00511059"/>
    <w:rsid w:val="00524862"/>
    <w:rsid w:val="0053310B"/>
    <w:rsid w:val="005348F1"/>
    <w:rsid w:val="0054718D"/>
    <w:rsid w:val="00550CDC"/>
    <w:rsid w:val="00564C30"/>
    <w:rsid w:val="00573DD5"/>
    <w:rsid w:val="00577EC6"/>
    <w:rsid w:val="00590C2C"/>
    <w:rsid w:val="00593975"/>
    <w:rsid w:val="005C0F28"/>
    <w:rsid w:val="005C4AFD"/>
    <w:rsid w:val="005C7F6C"/>
    <w:rsid w:val="005D5E10"/>
    <w:rsid w:val="005E7500"/>
    <w:rsid w:val="005F48CC"/>
    <w:rsid w:val="006041D7"/>
    <w:rsid w:val="006119DD"/>
    <w:rsid w:val="006269B5"/>
    <w:rsid w:val="006448AC"/>
    <w:rsid w:val="006478F4"/>
    <w:rsid w:val="00651CC7"/>
    <w:rsid w:val="006654FE"/>
    <w:rsid w:val="006738E6"/>
    <w:rsid w:val="00682469"/>
    <w:rsid w:val="00684988"/>
    <w:rsid w:val="00684DAE"/>
    <w:rsid w:val="00686325"/>
    <w:rsid w:val="00687C49"/>
    <w:rsid w:val="006943AE"/>
    <w:rsid w:val="0069736E"/>
    <w:rsid w:val="006A1022"/>
    <w:rsid w:val="006C4536"/>
    <w:rsid w:val="006C52A6"/>
    <w:rsid w:val="006C58A1"/>
    <w:rsid w:val="006D1B71"/>
    <w:rsid w:val="006F60C9"/>
    <w:rsid w:val="00700448"/>
    <w:rsid w:val="00701B16"/>
    <w:rsid w:val="00716321"/>
    <w:rsid w:val="0073534E"/>
    <w:rsid w:val="007355CA"/>
    <w:rsid w:val="00737814"/>
    <w:rsid w:val="00742E2D"/>
    <w:rsid w:val="0074660B"/>
    <w:rsid w:val="00752D46"/>
    <w:rsid w:val="00756BFD"/>
    <w:rsid w:val="00760FF2"/>
    <w:rsid w:val="00762048"/>
    <w:rsid w:val="00782ECA"/>
    <w:rsid w:val="00785456"/>
    <w:rsid w:val="00785755"/>
    <w:rsid w:val="00795920"/>
    <w:rsid w:val="007A1269"/>
    <w:rsid w:val="007A1E2A"/>
    <w:rsid w:val="007A4B98"/>
    <w:rsid w:val="007B140B"/>
    <w:rsid w:val="007B2AEF"/>
    <w:rsid w:val="007B3EBF"/>
    <w:rsid w:val="007B4246"/>
    <w:rsid w:val="007C32C7"/>
    <w:rsid w:val="007C5DBD"/>
    <w:rsid w:val="007C61A4"/>
    <w:rsid w:val="007C6BED"/>
    <w:rsid w:val="007D6ABA"/>
    <w:rsid w:val="007E7189"/>
    <w:rsid w:val="007F308E"/>
    <w:rsid w:val="007F55F0"/>
    <w:rsid w:val="0080354E"/>
    <w:rsid w:val="00811BC8"/>
    <w:rsid w:val="00821AD7"/>
    <w:rsid w:val="008274BA"/>
    <w:rsid w:val="00831642"/>
    <w:rsid w:val="008413C4"/>
    <w:rsid w:val="008476EA"/>
    <w:rsid w:val="00854930"/>
    <w:rsid w:val="00860428"/>
    <w:rsid w:val="00864824"/>
    <w:rsid w:val="008B0A17"/>
    <w:rsid w:val="008B1A9A"/>
    <w:rsid w:val="008C34E3"/>
    <w:rsid w:val="008C7497"/>
    <w:rsid w:val="008D170B"/>
    <w:rsid w:val="008D527A"/>
    <w:rsid w:val="008E6D3D"/>
    <w:rsid w:val="008F4FBA"/>
    <w:rsid w:val="00902FB7"/>
    <w:rsid w:val="0091595A"/>
    <w:rsid w:val="009328AD"/>
    <w:rsid w:val="00940E29"/>
    <w:rsid w:val="00942C92"/>
    <w:rsid w:val="00952C1B"/>
    <w:rsid w:val="00970D9D"/>
    <w:rsid w:val="00971C77"/>
    <w:rsid w:val="0098687A"/>
    <w:rsid w:val="00990A67"/>
    <w:rsid w:val="00991D30"/>
    <w:rsid w:val="00996643"/>
    <w:rsid w:val="009A30D7"/>
    <w:rsid w:val="009A5445"/>
    <w:rsid w:val="009B2EB1"/>
    <w:rsid w:val="009B7DC7"/>
    <w:rsid w:val="009D2AF8"/>
    <w:rsid w:val="009D5C3A"/>
    <w:rsid w:val="009D5E57"/>
    <w:rsid w:val="00A04379"/>
    <w:rsid w:val="00A062AE"/>
    <w:rsid w:val="00A1056E"/>
    <w:rsid w:val="00A11D6B"/>
    <w:rsid w:val="00A21300"/>
    <w:rsid w:val="00A21E00"/>
    <w:rsid w:val="00A220CB"/>
    <w:rsid w:val="00A31756"/>
    <w:rsid w:val="00A327C0"/>
    <w:rsid w:val="00A459F1"/>
    <w:rsid w:val="00A47FA8"/>
    <w:rsid w:val="00A5160B"/>
    <w:rsid w:val="00A548DB"/>
    <w:rsid w:val="00A62858"/>
    <w:rsid w:val="00A63090"/>
    <w:rsid w:val="00A67F6D"/>
    <w:rsid w:val="00A727A6"/>
    <w:rsid w:val="00A8145D"/>
    <w:rsid w:val="00A90491"/>
    <w:rsid w:val="00AA7049"/>
    <w:rsid w:val="00AB2E1F"/>
    <w:rsid w:val="00AD3A68"/>
    <w:rsid w:val="00AE16A7"/>
    <w:rsid w:val="00AE7406"/>
    <w:rsid w:val="00AF7CCE"/>
    <w:rsid w:val="00B056BE"/>
    <w:rsid w:val="00B127DC"/>
    <w:rsid w:val="00B2127F"/>
    <w:rsid w:val="00B2160B"/>
    <w:rsid w:val="00B23CB9"/>
    <w:rsid w:val="00B33B15"/>
    <w:rsid w:val="00B34EEB"/>
    <w:rsid w:val="00B532C2"/>
    <w:rsid w:val="00B5746F"/>
    <w:rsid w:val="00B57791"/>
    <w:rsid w:val="00B627D4"/>
    <w:rsid w:val="00B627DA"/>
    <w:rsid w:val="00B65948"/>
    <w:rsid w:val="00B75B41"/>
    <w:rsid w:val="00B80CF0"/>
    <w:rsid w:val="00B810A1"/>
    <w:rsid w:val="00B84EFC"/>
    <w:rsid w:val="00BA1ECA"/>
    <w:rsid w:val="00BB6ACF"/>
    <w:rsid w:val="00BC1B1A"/>
    <w:rsid w:val="00BC5012"/>
    <w:rsid w:val="00BD3204"/>
    <w:rsid w:val="00BD4D28"/>
    <w:rsid w:val="00BD6D89"/>
    <w:rsid w:val="00BE5EBB"/>
    <w:rsid w:val="00BE7730"/>
    <w:rsid w:val="00BF70E4"/>
    <w:rsid w:val="00C02A38"/>
    <w:rsid w:val="00C16E2F"/>
    <w:rsid w:val="00C30F69"/>
    <w:rsid w:val="00C31B24"/>
    <w:rsid w:val="00C31DE6"/>
    <w:rsid w:val="00C3575F"/>
    <w:rsid w:val="00C52A43"/>
    <w:rsid w:val="00C81329"/>
    <w:rsid w:val="00C870EF"/>
    <w:rsid w:val="00CC020C"/>
    <w:rsid w:val="00CC190E"/>
    <w:rsid w:val="00CC36B9"/>
    <w:rsid w:val="00CD3C1A"/>
    <w:rsid w:val="00CD5732"/>
    <w:rsid w:val="00CD5D01"/>
    <w:rsid w:val="00CD5E4F"/>
    <w:rsid w:val="00CE305F"/>
    <w:rsid w:val="00D010B7"/>
    <w:rsid w:val="00D2492C"/>
    <w:rsid w:val="00D250ED"/>
    <w:rsid w:val="00D3344B"/>
    <w:rsid w:val="00D357A1"/>
    <w:rsid w:val="00D55927"/>
    <w:rsid w:val="00D62490"/>
    <w:rsid w:val="00D62DE8"/>
    <w:rsid w:val="00D67AB5"/>
    <w:rsid w:val="00D74FDB"/>
    <w:rsid w:val="00D80E86"/>
    <w:rsid w:val="00D81C27"/>
    <w:rsid w:val="00D83642"/>
    <w:rsid w:val="00D92FA6"/>
    <w:rsid w:val="00D93101"/>
    <w:rsid w:val="00DA0EF3"/>
    <w:rsid w:val="00DC4C1F"/>
    <w:rsid w:val="00DD1173"/>
    <w:rsid w:val="00DD48DD"/>
    <w:rsid w:val="00DD7C28"/>
    <w:rsid w:val="00DE504C"/>
    <w:rsid w:val="00DF5C1D"/>
    <w:rsid w:val="00E00D9D"/>
    <w:rsid w:val="00E108D6"/>
    <w:rsid w:val="00E130DD"/>
    <w:rsid w:val="00E15905"/>
    <w:rsid w:val="00E16804"/>
    <w:rsid w:val="00E17357"/>
    <w:rsid w:val="00E34B87"/>
    <w:rsid w:val="00E43A03"/>
    <w:rsid w:val="00E6342B"/>
    <w:rsid w:val="00E754CA"/>
    <w:rsid w:val="00E84C10"/>
    <w:rsid w:val="00E86513"/>
    <w:rsid w:val="00EA01DE"/>
    <w:rsid w:val="00EA3766"/>
    <w:rsid w:val="00EB4B50"/>
    <w:rsid w:val="00EB53C6"/>
    <w:rsid w:val="00EB5CA7"/>
    <w:rsid w:val="00EB74F7"/>
    <w:rsid w:val="00ED0B82"/>
    <w:rsid w:val="00ED6F2D"/>
    <w:rsid w:val="00EE0595"/>
    <w:rsid w:val="00EE21F0"/>
    <w:rsid w:val="00EE62A1"/>
    <w:rsid w:val="00EE646C"/>
    <w:rsid w:val="00EF45D0"/>
    <w:rsid w:val="00EF58B7"/>
    <w:rsid w:val="00F00E81"/>
    <w:rsid w:val="00F1243F"/>
    <w:rsid w:val="00F13B14"/>
    <w:rsid w:val="00F15E3E"/>
    <w:rsid w:val="00F20381"/>
    <w:rsid w:val="00F26623"/>
    <w:rsid w:val="00F361C8"/>
    <w:rsid w:val="00F46C07"/>
    <w:rsid w:val="00F52DA2"/>
    <w:rsid w:val="00F60F4B"/>
    <w:rsid w:val="00F61AD8"/>
    <w:rsid w:val="00F61ED7"/>
    <w:rsid w:val="00F62561"/>
    <w:rsid w:val="00F75759"/>
    <w:rsid w:val="00F85495"/>
    <w:rsid w:val="00F923D3"/>
    <w:rsid w:val="00F9392F"/>
    <w:rsid w:val="00F974D0"/>
    <w:rsid w:val="00FA261A"/>
    <w:rsid w:val="00FB45A8"/>
    <w:rsid w:val="00FC24D7"/>
    <w:rsid w:val="00FC47F4"/>
    <w:rsid w:val="00FC6109"/>
    <w:rsid w:val="00FC7798"/>
    <w:rsid w:val="00FD2925"/>
    <w:rsid w:val="00FF2C01"/>
    <w:rsid w:val="00FF313A"/>
    <w:rsid w:val="1175502E"/>
    <w:rsid w:val="26ED2659"/>
    <w:rsid w:val="455434EC"/>
    <w:rsid w:val="46C629E3"/>
    <w:rsid w:val="585338F8"/>
    <w:rsid w:val="5864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8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10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basedOn w:val="2"/>
    <w:link w:val="6"/>
    <w:qFormat/>
    <w:uiPriority w:val="0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wmi-callto"/>
    <w:basedOn w:val="2"/>
    <w:qFormat/>
    <w:uiPriority w:val="0"/>
  </w:style>
  <w:style w:type="character" w:customStyle="1" w:styleId="14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4613C-DA3B-4174-9B07-3507F74F58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</Company>
  <Pages>2</Pages>
  <Words>489</Words>
  <Characters>2789</Characters>
  <Lines>23</Lines>
  <Paragraphs>6</Paragraphs>
  <TotalTime>31</TotalTime>
  <ScaleCrop>false</ScaleCrop>
  <LinksUpToDate>false</LinksUpToDate>
  <CharactersWithSpaces>3272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2025-08-31T01:11:00Z</dcterms:created>
  <dc:creator>User</dc:creator>
  <cp:lastModifiedBy>Professional</cp:lastModifiedBy>
  <cp:lastPrinted>2025-09-02T10:25:00Z</cp:lastPrinted>
  <dcterms:modified xsi:type="dcterms:W3CDTF">2025-09-03T06:36:10Z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D3A033B72AF443EB8D1C7656DC09820D_12</vt:lpwstr>
  </property>
</Properties>
</file>